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42242F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106567" w:rsidRDefault="00106567" w:rsidP="0042242F">
            <w:pPr>
              <w:jc w:val="center"/>
              <w:rPr>
                <w:b/>
                <w:color w:val="C00000"/>
              </w:rPr>
            </w:pP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SUBJEKTI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KOJI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OBAVLJAJU DELATNOST POSREDOVANJA I ZAST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UPANJA U OSIGURANJU I NADZOR 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DELATNOSTI</w:t>
            </w:r>
          </w:p>
          <w:p w:rsidR="00CD6815" w:rsidRPr="00CD6815" w:rsidRDefault="00CD6815" w:rsidP="0042242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42242F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42242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2242F" w:rsidRPr="00CC09E6" w:rsidRDefault="00CC09E6" w:rsidP="0042242F">
            <w:pPr>
              <w:jc w:val="center"/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</w:pPr>
            <w:r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  <w:t>17</w:t>
            </w:r>
            <w:r w:rsidR="00106567"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  <w:t xml:space="preserve">. </w:t>
            </w:r>
            <w:r w:rsidR="0042242F"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  <w:t>april</w:t>
            </w:r>
            <w:r w:rsidR="00106567"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  <w:t xml:space="preserve"> </w:t>
            </w:r>
            <w:r w:rsidR="0008289A"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  <w:t>2018.</w:t>
            </w:r>
          </w:p>
          <w:p w:rsidR="0008289A" w:rsidRPr="00CC09E6" w:rsidRDefault="0008289A" w:rsidP="0042242F">
            <w:pPr>
              <w:jc w:val="center"/>
              <w:rPr>
                <w:rFonts w:asciiTheme="minorHAnsi" w:hAnsiTheme="minorHAns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  <w:t>od 09.30 do 14.00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CC09E6" w:rsidRPr="00CC09E6" w:rsidRDefault="0008289A" w:rsidP="0066709F">
            <w:pPr>
              <w:jc w:val="center"/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</w:pPr>
            <w:r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>P</w:t>
            </w:r>
            <w:r w:rsidR="00CC09E6"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>rivredna komora Srbije,</w:t>
            </w:r>
          </w:p>
          <w:p w:rsidR="0042242F" w:rsidRPr="00CC09E6" w:rsidRDefault="0008289A" w:rsidP="0066709F">
            <w:pPr>
              <w:jc w:val="center"/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</w:pPr>
            <w:r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106567"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 xml:space="preserve">Beograd, </w:t>
            </w:r>
            <w:r w:rsidR="00CC09E6"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>Resavska 15</w:t>
            </w:r>
            <w:r w:rsidR="00106567"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>,</w:t>
            </w:r>
          </w:p>
          <w:p w:rsidR="0008289A" w:rsidRPr="00CC09E6" w:rsidRDefault="00CC09E6" w:rsidP="00CC09E6">
            <w:pPr>
              <w:jc w:val="center"/>
              <w:rPr>
                <w:rFonts w:asciiTheme="minorHAnsi" w:hAnsiTheme="minorHAnsi" w:cstheme="minorHAnsi"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 w:rsidRPr="00CC09E6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>sala 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Izvori prava o posrednicima i zastupnicima u osiguranju (zakonski i podzakonski akti)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Osnovni uslovi za osnivanje i poslovanje društava za posredovanje i  za osnivanje društava za zastupanje u osiguranju (osnovni kapital, poslovni plan, kadrovsko tehnička osposobljenost; obavezno osiguranje od građanske odgovornosti)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Nadzor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poslovanjem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lica koja obavljaju poslove 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posredovanja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>
              <w:rPr>
                <w:rFonts w:asciiTheme="minorHAnsi" w:hAnsiTheme="minorHAnsi" w:cstheme="minorHAnsi"/>
                <w:color w:val="365F91" w:themeColor="accent1" w:themeShade="BF"/>
              </w:rPr>
              <w:t xml:space="preserve">i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zastupanja u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osiguranju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Krivična, građanskopravna i prekršajna odgovornost lica koja obavljaju poslove posredovanja/zastupanja u osiguranju 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Poslovi koje društvo za posredovanje/zastupanje u osiguranju može obavljati uz poslove posredovanja, odnosno zastupanja u osiguranju     </w:t>
            </w:r>
          </w:p>
          <w:p w:rsidR="002A2353" w:rsidRPr="0009158B" w:rsidRDefault="002A2353" w:rsidP="0010656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06567" w:rsidRDefault="00073C60" w:rsidP="0010656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</w:p>
          <w:p w:rsidR="00ED41E3" w:rsidRPr="002F0437" w:rsidRDefault="00F71652" w:rsidP="0010656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065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CC09E6">
        <w:trPr>
          <w:trHeight w:val="569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 w:rsidR="00CC09E6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rivredna komora Srbije, Beograd, Resavska 15,</w:t>
            </w:r>
          </w:p>
          <w:p w:rsidR="00ED41E3" w:rsidRPr="00805DC7" w:rsidRDefault="00106567" w:rsidP="00CC09E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(+381  11) 3300 </w:t>
            </w:r>
            <w:r w:rsidR="00CC09E6">
              <w:rPr>
                <w:rFonts w:ascii="Calibri" w:hAnsi="Calibri" w:cs="Calibri"/>
                <w:color w:val="FFFFFF"/>
                <w:sz w:val="22"/>
                <w:szCs w:val="22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 +381 11 3300 946, edukacija@pks.rs / www.pk</w:t>
            </w:r>
            <w:r w:rsidR="009D6741">
              <w:rPr>
                <w:rFonts w:ascii="Calibri" w:hAnsi="Calibri" w:cs="Calibri"/>
                <w:color w:val="FFFFFF"/>
                <w:sz w:val="22"/>
                <w:szCs w:val="22"/>
              </w:rPr>
              <w:t>s.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rs</w:t>
            </w:r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  <w:bookmarkStart w:id="0" w:name="_GoBack"/>
      <w:bookmarkEnd w:id="0"/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9D0" w:rsidRDefault="00DF09D0">
      <w:r>
        <w:separator/>
      </w:r>
    </w:p>
  </w:endnote>
  <w:endnote w:type="continuationSeparator" w:id="0">
    <w:p w:rsidR="00DF09D0" w:rsidRDefault="00DF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9D0" w:rsidRDefault="00DF09D0">
      <w:r>
        <w:separator/>
      </w:r>
    </w:p>
  </w:footnote>
  <w:footnote w:type="continuationSeparator" w:id="0">
    <w:p w:rsidR="00DF09D0" w:rsidRDefault="00DF0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21A2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60D3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8F6E0B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09E6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09D0"/>
    <w:rsid w:val="00DF5E0B"/>
    <w:rsid w:val="00E0353D"/>
    <w:rsid w:val="00E11066"/>
    <w:rsid w:val="00E113CB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E824A-6551-4137-831A-D63D47FFA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2018-02-06T11:25:00Z</cp:lastPrinted>
  <dcterms:created xsi:type="dcterms:W3CDTF">2018-03-28T13:17:00Z</dcterms:created>
  <dcterms:modified xsi:type="dcterms:W3CDTF">2018-03-28T13:20:00Z</dcterms:modified>
</cp:coreProperties>
</file>